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15588" w14:textId="77777777" w:rsidR="000B25E3" w:rsidRPr="000B25E3" w:rsidRDefault="000B25E3" w:rsidP="000B25E3">
      <w:pPr>
        <w:pStyle w:val="Heading2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 xml:space="preserve">Provisional Tree Registration </w:t>
      </w:r>
    </w:p>
    <w:p w14:paraId="248AFBCE" w14:textId="4826E406" w:rsidR="000B25E3" w:rsidRPr="000B25E3" w:rsidRDefault="000B25E3" w:rsidP="000B25E3">
      <w:pPr>
        <w:pStyle w:val="Heading3"/>
        <w:rPr>
          <w:rFonts w:ascii="Calibri" w:hAnsi="Calibri"/>
          <w:b/>
          <w:color w:val="auto"/>
        </w:rPr>
      </w:pPr>
      <w:r w:rsidRPr="000B25E3">
        <w:rPr>
          <w:rFonts w:ascii="Calibri" w:hAnsi="Calibri"/>
          <w:b/>
          <w:color w:val="auto"/>
        </w:rPr>
        <w:t>Nomination RT</w:t>
      </w:r>
      <w:r w:rsidR="003E7990">
        <w:rPr>
          <w:rFonts w:ascii="Calibri" w:hAnsi="Calibri"/>
          <w:b/>
          <w:color w:val="auto"/>
        </w:rPr>
        <w:t>1150</w:t>
      </w:r>
    </w:p>
    <w:p w14:paraId="02EAC690" w14:textId="25FC7A91" w:rsidR="000B25E3" w:rsidRDefault="000B25E3" w:rsidP="000B25E3">
      <w:pPr>
        <w:rPr>
          <w:rFonts w:cs="Calibri"/>
        </w:rPr>
      </w:pPr>
      <w:r>
        <w:rPr>
          <w:rFonts w:cs="Calibri"/>
        </w:rPr>
        <w:t xml:space="preserve">Species: </w:t>
      </w:r>
      <w:r w:rsidR="003E7990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(</w:t>
      </w:r>
      <w:r w:rsidR="003E7990">
        <w:rPr>
          <w:rFonts w:cs="Calibri"/>
        </w:rPr>
        <w:t>Yellow Box</w:t>
      </w:r>
      <w:r>
        <w:rPr>
          <w:rFonts w:cs="Calibri"/>
        </w:rPr>
        <w:t>)</w:t>
      </w:r>
    </w:p>
    <w:p w14:paraId="03D022AF" w14:textId="4C7E22A9" w:rsidR="000B25E3" w:rsidRDefault="000B25E3" w:rsidP="000B25E3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231FE7">
        <w:rPr>
          <w:rFonts w:cs="Calibri"/>
        </w:rPr>
        <w:t>Rear of 10 Mt Vernon Drive, Kambah</w:t>
      </w:r>
    </w:p>
    <w:p w14:paraId="62CF5909" w14:textId="77777777" w:rsidR="000B25E3" w:rsidRDefault="000B25E3" w:rsidP="000B25E3">
      <w:pPr>
        <w:jc w:val="center"/>
        <w:rPr>
          <w:rFonts w:cs="Calibri"/>
          <w:b/>
          <w:bCs/>
          <w:sz w:val="28"/>
          <w:szCs w:val="28"/>
        </w:rPr>
      </w:pPr>
    </w:p>
    <w:p w14:paraId="4797875A" w14:textId="77777777" w:rsidR="000B25E3" w:rsidRDefault="00E37952" w:rsidP="000B25E3">
      <w:pPr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t>Photo of the tree</w:t>
      </w:r>
    </w:p>
    <w:p w14:paraId="303A89A8" w14:textId="0E35E869" w:rsidR="00231FE7" w:rsidRDefault="00231FE7" w:rsidP="000B25E3">
      <w:pPr>
        <w:jc w:val="center"/>
        <w:rPr>
          <w:rFonts w:cs="Calibri"/>
          <w:b/>
          <w:bCs/>
          <w:sz w:val="28"/>
          <w:szCs w:val="28"/>
        </w:rPr>
      </w:pPr>
      <w:r w:rsidRPr="00231FE7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779D38A6" wp14:editId="253D0516">
            <wp:extent cx="2832167" cy="5037128"/>
            <wp:effectExtent l="0" t="0" r="6350" b="0"/>
            <wp:docPr id="1" name="Picture 1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26" cy="505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1FE7">
        <w:rPr>
          <w:rFonts w:cs="Calibri"/>
          <w:b/>
          <w:bCs/>
          <w:sz w:val="28"/>
          <w:szCs w:val="28"/>
        </w:rPr>
        <w:t xml:space="preserve"> </w:t>
      </w:r>
      <w:r w:rsidRPr="00231FE7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2E6D7E84" wp14:editId="3EBE4AE4">
            <wp:extent cx="2833054" cy="5038706"/>
            <wp:effectExtent l="0" t="0" r="5715" b="0"/>
            <wp:docPr id="3" name="Picture 3" descr="Photo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Photo of the tre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06" cy="506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56F8A" w14:textId="77777777" w:rsidR="00231FE7" w:rsidRDefault="00231FE7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2479ED97" w14:textId="77777777" w:rsidR="00231FE7" w:rsidRDefault="00231FE7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35B866E4" w14:textId="77777777" w:rsidR="00231FE7" w:rsidRDefault="00231FE7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</w:p>
    <w:p w14:paraId="1B305121" w14:textId="749C92CB" w:rsidR="000B25E3" w:rsidRDefault="00E37952" w:rsidP="000B25E3">
      <w:pPr>
        <w:spacing w:after="120"/>
        <w:jc w:val="center"/>
        <w:rPr>
          <w:rFonts w:cs="Calibri"/>
          <w:b/>
          <w:noProof/>
          <w:sz w:val="28"/>
          <w:szCs w:val="28"/>
          <w:lang w:eastAsia="en-AU"/>
        </w:rPr>
      </w:pPr>
      <w:r>
        <w:rPr>
          <w:rFonts w:cs="Calibri"/>
          <w:b/>
          <w:noProof/>
          <w:sz w:val="28"/>
          <w:szCs w:val="28"/>
          <w:lang w:eastAsia="en-AU"/>
        </w:rPr>
        <w:lastRenderedPageBreak/>
        <w:t xml:space="preserve">Aerial </w:t>
      </w:r>
      <w:r w:rsidR="00C026B4">
        <w:rPr>
          <w:rFonts w:cs="Calibri"/>
          <w:b/>
          <w:noProof/>
          <w:sz w:val="28"/>
          <w:szCs w:val="28"/>
          <w:lang w:eastAsia="en-AU"/>
        </w:rPr>
        <w:t>image</w:t>
      </w:r>
      <w:r>
        <w:rPr>
          <w:rFonts w:cs="Calibri"/>
          <w:b/>
          <w:noProof/>
          <w:sz w:val="28"/>
          <w:szCs w:val="28"/>
          <w:lang w:eastAsia="en-AU"/>
        </w:rPr>
        <w:t xml:space="preserve"> showing location </w:t>
      </w:r>
      <w:r w:rsidR="00C026B4">
        <w:rPr>
          <w:rFonts w:cs="Calibri"/>
          <w:b/>
          <w:noProof/>
          <w:sz w:val="28"/>
          <w:szCs w:val="28"/>
          <w:lang w:eastAsia="en-AU"/>
        </w:rPr>
        <w:t>of</w:t>
      </w:r>
      <w:r>
        <w:rPr>
          <w:rFonts w:cs="Calibri"/>
          <w:b/>
          <w:noProof/>
          <w:sz w:val="28"/>
          <w:szCs w:val="28"/>
          <w:lang w:eastAsia="en-AU"/>
        </w:rPr>
        <w:t xml:space="preserve"> the tree</w:t>
      </w:r>
    </w:p>
    <w:p w14:paraId="5CC72B62" w14:textId="2EBA0A47" w:rsidR="00231FE7" w:rsidRDefault="00231FE7" w:rsidP="000B25E3">
      <w:pPr>
        <w:spacing w:after="120"/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904F5" wp14:editId="088FA578">
                <wp:simplePos x="0" y="0"/>
                <wp:positionH relativeFrom="column">
                  <wp:posOffset>2431327</wp:posOffset>
                </wp:positionH>
                <wp:positionV relativeFrom="paragraph">
                  <wp:posOffset>1105131</wp:posOffset>
                </wp:positionV>
                <wp:extent cx="914400" cy="914400"/>
                <wp:effectExtent l="0" t="0" r="19050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BE6F1A" id="Oval 5" o:spid="_x0000_s1026" style="position:absolute;margin-left:191.45pt;margin-top:87pt;width:1in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" filled="f" strokecolor="red" strokeweight="1.5pt">
                <v:stroke joinstyle="miter"/>
              </v:oval>
            </w:pict>
          </mc:Fallback>
        </mc:AlternateContent>
      </w:r>
      <w:r w:rsidRPr="00231FE7">
        <w:rPr>
          <w:rFonts w:cs="Calibri"/>
          <w:b/>
          <w:bCs/>
          <w:noProof/>
          <w:sz w:val="28"/>
          <w:szCs w:val="28"/>
        </w:rPr>
        <w:drawing>
          <wp:inline distT="0" distB="0" distL="0" distR="0" wp14:anchorId="17623B44" wp14:editId="02ED35BC">
            <wp:extent cx="5731510" cy="3387090"/>
            <wp:effectExtent l="0" t="0" r="2540" b="3810"/>
            <wp:docPr id="4" name="Picture 4" descr="Aerial image showing location of the 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erial image showing location of the tre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512C4" w14:textId="08B5838D" w:rsidR="000B25E3" w:rsidRDefault="000B25E3" w:rsidP="000B25E3">
      <w:pPr>
        <w:spacing w:after="240"/>
        <w:rPr>
          <w:rFonts w:cs="Calibri"/>
          <w:szCs w:val="24"/>
        </w:rPr>
      </w:pPr>
      <w:r>
        <w:rPr>
          <w:rFonts w:cs="Calibri"/>
          <w:noProof/>
          <w:szCs w:val="24"/>
          <w:lang w:eastAsia="en-AU"/>
        </w:rPr>
        <w:t xml:space="preserve">Location of </w:t>
      </w:r>
      <w:r w:rsidR="00231FE7">
        <w:rPr>
          <w:rFonts w:cs="Calibri"/>
          <w:bCs/>
          <w:i/>
          <w:szCs w:val="24"/>
        </w:rPr>
        <w:t>Eucalyptus melliodora</w:t>
      </w:r>
      <w:r>
        <w:rPr>
          <w:rFonts w:cs="Calibri"/>
        </w:rPr>
        <w:t xml:space="preserve"> </w:t>
      </w:r>
      <w:r>
        <w:rPr>
          <w:rFonts w:cs="Calibri"/>
          <w:noProof/>
          <w:szCs w:val="24"/>
          <w:lang w:eastAsia="en-AU"/>
        </w:rPr>
        <w:t>RT</w:t>
      </w:r>
      <w:r w:rsidR="00231FE7">
        <w:rPr>
          <w:rFonts w:cs="Calibri"/>
          <w:noProof/>
          <w:szCs w:val="24"/>
          <w:lang w:eastAsia="en-AU"/>
        </w:rPr>
        <w:t>1150</w:t>
      </w:r>
      <w:r>
        <w:rPr>
          <w:rFonts w:cs="Calibri"/>
          <w:noProof/>
          <w:szCs w:val="24"/>
          <w:lang w:eastAsia="en-AU"/>
        </w:rPr>
        <w:t xml:space="preserve"> in </w:t>
      </w:r>
      <w:r w:rsidR="00231FE7">
        <w:rPr>
          <w:rFonts w:cs="Calibri"/>
          <w:noProof/>
          <w:szCs w:val="24"/>
          <w:lang w:eastAsia="en-AU"/>
        </w:rPr>
        <w:t>Kambah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0B25E3" w:rsidRPr="0073788D" w14:paraId="6C19D0BC" w14:textId="77777777" w:rsidTr="00D30ECC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CDB064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48EDF" w14:textId="77777777" w:rsidR="000B25E3" w:rsidRPr="000B25E3" w:rsidRDefault="000B25E3" w:rsidP="00D30ECC">
            <w:pPr>
              <w:pStyle w:val="Heading3"/>
              <w:rPr>
                <w:rFonts w:ascii="Calibri" w:hAnsi="Calibri"/>
                <w:b/>
              </w:rPr>
            </w:pPr>
            <w:r w:rsidRPr="000B25E3">
              <w:rPr>
                <w:rFonts w:ascii="Calibri" w:hAnsi="Calibri"/>
                <w:b/>
                <w:color w:val="auto"/>
              </w:rPr>
              <w:t>Details of tree</w:t>
            </w:r>
          </w:p>
        </w:tc>
      </w:tr>
      <w:tr w:rsidR="000B25E3" w14:paraId="408F42A9" w14:textId="77777777" w:rsidTr="00D30ECC">
        <w:trPr>
          <w:cantSplit/>
          <w:trHeight w:val="129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9B755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Street address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AF53F" w14:textId="707C3ECA" w:rsidR="000B25E3" w:rsidRDefault="00231FE7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10 Mt Vernon Drive, Kambah</w:t>
            </w:r>
          </w:p>
        </w:tc>
      </w:tr>
      <w:tr w:rsidR="000B25E3" w14:paraId="1F5F1DB3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1FE4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D4724" w14:textId="778D9C67" w:rsidR="000B25E3" w:rsidRDefault="00231FE7" w:rsidP="00D30ECC">
            <w:r>
              <w:t>Rear of backyard adjacent public walkway</w:t>
            </w:r>
          </w:p>
        </w:tc>
      </w:tr>
      <w:tr w:rsidR="000B25E3" w14:paraId="4A2BBAB8" w14:textId="77777777" w:rsidTr="00D30ECC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32BE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B80885" w14:textId="79A4E1CD" w:rsidR="000B25E3" w:rsidRDefault="00487483" w:rsidP="00D30ECC">
            <w:pPr>
              <w:rPr>
                <w:i/>
              </w:rPr>
            </w:pPr>
            <w:r>
              <w:rPr>
                <w:i/>
              </w:rPr>
              <w:t>Eucalyptus melliodora</w:t>
            </w:r>
          </w:p>
        </w:tc>
      </w:tr>
      <w:tr w:rsidR="000B25E3" w14:paraId="4CA718F9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70DF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FB6DD" w14:textId="7C2DA80B" w:rsidR="000B25E3" w:rsidRDefault="00487483" w:rsidP="00D30ECC">
            <w:r>
              <w:t>Yellow Box</w:t>
            </w:r>
          </w:p>
        </w:tc>
      </w:tr>
      <w:tr w:rsidR="000B25E3" w14:paraId="186D91EF" w14:textId="77777777" w:rsidTr="00D30ECC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D662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E43D8" w14:textId="0C62EAF0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 </w:t>
            </w:r>
            <w:r w:rsidR="00487483">
              <w:rPr>
                <w:rFonts w:cs="Calibri"/>
                <w:szCs w:val="24"/>
              </w:rPr>
              <w:t>16m</w:t>
            </w:r>
          </w:p>
        </w:tc>
      </w:tr>
      <w:tr w:rsidR="000B25E3" w14:paraId="2DD2B73E" w14:textId="77777777" w:rsidTr="00D30ECC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436D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38DF12" w14:textId="10D907E7" w:rsidR="000B25E3" w:rsidRDefault="0048748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18m</w:t>
            </w:r>
          </w:p>
        </w:tc>
      </w:tr>
      <w:tr w:rsidR="000B25E3" w14:paraId="3D1DE642" w14:textId="77777777" w:rsidTr="00D30ECC">
        <w:trPr>
          <w:cantSplit/>
          <w:trHeight w:val="204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893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Description of radial measurement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7AABD" w14:textId="77777777" w:rsidR="000B25E3" w:rsidRDefault="00724605" w:rsidP="00D30ECC">
            <w:pPr>
              <w:pStyle w:val="Heading1"/>
              <w:rPr>
                <w:rFonts w:cs="Calibri"/>
                <w:b w:val="0"/>
                <w:iCs/>
                <w:szCs w:val="24"/>
              </w:rPr>
            </w:pP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>
              <w:rPr>
                <w:noProof/>
                <w:color w:val="1F497D"/>
                <w:lang w:eastAsia="en-AU"/>
              </w:rPr>
              <w:fldChar w:fldCharType="begin"/>
            </w:r>
            <w:r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>
              <w:rPr>
                <w:noProof/>
                <w:color w:val="1F497D"/>
                <w:lang w:eastAsia="en-AU"/>
              </w:rPr>
              <w:fldChar w:fldCharType="separate"/>
            </w:r>
            <w:r w:rsidR="00487483">
              <w:rPr>
                <w:noProof/>
                <w:color w:val="1F497D"/>
                <w:lang w:eastAsia="en-AU"/>
              </w:rPr>
              <w:fldChar w:fldCharType="begin"/>
            </w:r>
            <w:r w:rsidR="00487483">
              <w:rPr>
                <w:noProof/>
                <w:color w:val="1F497D"/>
                <w:lang w:eastAsia="en-AU"/>
              </w:rPr>
              <w:instrText xml:space="preserve"> INCLUDEPICTURE  "cid:image001.png@01CFA03E.AB71C450" \* MERGEFORMATINET </w:instrText>
            </w:r>
            <w:r w:rsidR="00487483">
              <w:rPr>
                <w:noProof/>
                <w:color w:val="1F497D"/>
                <w:lang w:eastAsia="en-AU"/>
              </w:rPr>
              <w:fldChar w:fldCharType="separate"/>
            </w:r>
            <w:r w:rsidR="008923EF">
              <w:rPr>
                <w:noProof/>
                <w:color w:val="1F497D"/>
                <w:lang w:eastAsia="en-AU"/>
              </w:rPr>
              <w:fldChar w:fldCharType="begin"/>
            </w:r>
            <w:r w:rsidR="008923EF">
              <w:rPr>
                <w:noProof/>
                <w:color w:val="1F497D"/>
                <w:lang w:eastAsia="en-AU"/>
              </w:rPr>
              <w:instrText xml:space="preserve"> </w:instrText>
            </w:r>
            <w:r w:rsidR="008923EF">
              <w:rPr>
                <w:noProof/>
                <w:color w:val="1F497D"/>
                <w:lang w:eastAsia="en-AU"/>
              </w:rPr>
              <w:instrText>INCLUDEPICTURE  "cid:image001.png@01CFA03E.AB71C450" \* MERGEFORMATINET</w:instrText>
            </w:r>
            <w:r w:rsidR="008923EF">
              <w:rPr>
                <w:noProof/>
                <w:color w:val="1F497D"/>
                <w:lang w:eastAsia="en-AU"/>
              </w:rPr>
              <w:instrText xml:space="preserve"> </w:instrText>
            </w:r>
            <w:r w:rsidR="008923EF">
              <w:rPr>
                <w:noProof/>
                <w:color w:val="1F497D"/>
                <w:lang w:eastAsia="en-AU"/>
              </w:rPr>
              <w:fldChar w:fldCharType="separate"/>
            </w:r>
            <w:r w:rsidR="008923EF">
              <w:rPr>
                <w:noProof/>
                <w:color w:val="1F497D"/>
                <w:lang w:eastAsia="en-AU"/>
              </w:rPr>
              <w:pict w14:anchorId="0185D7E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85pt;height:80.3pt;visibility:visible">
                  <v:imagedata r:id="rId10" r:href="rId11"/>
                </v:shape>
              </w:pict>
            </w:r>
            <w:r w:rsidR="008923EF">
              <w:rPr>
                <w:noProof/>
                <w:color w:val="1F497D"/>
                <w:lang w:eastAsia="en-AU"/>
              </w:rPr>
              <w:fldChar w:fldCharType="end"/>
            </w:r>
            <w:r w:rsidR="00487483"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  <w:r>
              <w:rPr>
                <w:noProof/>
                <w:color w:val="1F497D"/>
                <w:lang w:eastAsia="en-AU"/>
              </w:rPr>
              <w:fldChar w:fldCharType="end"/>
            </w:r>
          </w:p>
        </w:tc>
      </w:tr>
      <w:tr w:rsidR="000B25E3" w14:paraId="57A99589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4466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Canopy radial measurement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7CF66" w14:textId="7BFD61D0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R1: </w:t>
            </w:r>
            <w:r w:rsidR="00487483">
              <w:rPr>
                <w:rFonts w:cs="Calibri"/>
                <w:szCs w:val="24"/>
              </w:rPr>
              <w:t>9.0m</w:t>
            </w:r>
          </w:p>
          <w:p w14:paraId="12CC6DCD" w14:textId="47E6804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R2: </w:t>
            </w:r>
            <w:r w:rsidR="00487483">
              <w:rPr>
                <w:rFonts w:cs="Calibri"/>
                <w:szCs w:val="24"/>
              </w:rPr>
              <w:t>9.0m</w:t>
            </w:r>
          </w:p>
          <w:p w14:paraId="479CFAC2" w14:textId="533623F8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R3: </w:t>
            </w:r>
            <w:r w:rsidR="00487483">
              <w:rPr>
                <w:rFonts w:cs="Calibri"/>
                <w:szCs w:val="24"/>
              </w:rPr>
              <w:t>9.0m</w:t>
            </w:r>
          </w:p>
          <w:p w14:paraId="6C4CC189" w14:textId="350A61D9" w:rsidR="000B25E3" w:rsidRDefault="000B25E3" w:rsidP="00E37952">
            <w:pPr>
              <w:ind w:left="147" w:hanging="142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R4: </w:t>
            </w:r>
            <w:r w:rsidR="00487483">
              <w:rPr>
                <w:rFonts w:cs="Calibri"/>
                <w:szCs w:val="24"/>
              </w:rPr>
              <w:t>8.0m</w:t>
            </w:r>
          </w:p>
        </w:tc>
      </w:tr>
      <w:tr w:rsidR="000B25E3" w14:paraId="0178DC97" w14:textId="77777777" w:rsidTr="00D30ECC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A90D9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F393C6" w14:textId="5853C594" w:rsidR="000B25E3" w:rsidRDefault="0048748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296cm</w:t>
            </w:r>
          </w:p>
        </w:tc>
      </w:tr>
      <w:tr w:rsidR="000B25E3" w14:paraId="707F2326" w14:textId="77777777" w:rsidTr="00D30ECC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32F2D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58C2B" w14:textId="20CFB574" w:rsidR="000B25E3" w:rsidRDefault="0048748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0B25E3" w14:paraId="38FDB80B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62F0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46E07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plus two (2) metres</w:t>
            </w:r>
          </w:p>
        </w:tc>
      </w:tr>
      <w:tr w:rsidR="000B25E3" w14:paraId="111B11FB" w14:textId="77777777" w:rsidTr="00D30ECC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8A4BFE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6C9252D8" w14:textId="77777777" w:rsidR="000B25E3" w:rsidRDefault="000B25E3" w:rsidP="00D30ECC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MGA Zone 55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272C" w14:textId="39468FAC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X</w:t>
            </w:r>
            <w:r w:rsidR="00487483">
              <w:rPr>
                <w:rFonts w:cs="Calibri"/>
                <w:szCs w:val="24"/>
              </w:rPr>
              <w:t xml:space="preserve"> – 684679.79</w:t>
            </w:r>
            <w:r>
              <w:rPr>
                <w:rFonts w:cs="Calibri"/>
                <w:szCs w:val="24"/>
              </w:rPr>
              <w:t xml:space="preserve"> </w:t>
            </w:r>
          </w:p>
          <w:p w14:paraId="29C8A2D2" w14:textId="286E417A" w:rsidR="000B25E3" w:rsidRDefault="000B25E3" w:rsidP="00E37952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487483">
              <w:rPr>
                <w:rFonts w:cs="Calibri"/>
                <w:szCs w:val="24"/>
              </w:rPr>
              <w:t>– 6081835.60</w:t>
            </w:r>
          </w:p>
        </w:tc>
      </w:tr>
    </w:tbl>
    <w:p w14:paraId="568D8CCB" w14:textId="77777777" w:rsidR="000B25E3" w:rsidRPr="0073788D" w:rsidRDefault="000B25E3" w:rsidP="000B25E3">
      <w:pPr>
        <w:spacing w:before="480"/>
        <w:rPr>
          <w:rFonts w:cs="Calibri"/>
          <w:b/>
          <w:bCs/>
          <w:sz w:val="28"/>
          <w:szCs w:val="28"/>
        </w:rPr>
      </w:pPr>
      <w:r w:rsidRPr="0073788D">
        <w:rPr>
          <w:b/>
        </w:rPr>
        <w:t>Registration Criteria that presently apply, other criteria may apply after further assessment.</w:t>
      </w:r>
    </w:p>
    <w:p w14:paraId="3D3115BD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1F1BB6E0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24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0543603B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A tree may </w:t>
      </w:r>
      <w:proofErr w:type="gramStart"/>
      <w:r w:rsidRPr="00125B33">
        <w:rPr>
          <w:rFonts w:eastAsia="Times New Roman" w:cs="Calibri"/>
          <w:szCs w:val="24"/>
          <w:lang w:eastAsia="en-AU"/>
        </w:rPr>
        <w:t>be considered to be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of landscape and aesthetic value if it is situated in a prominent location when viewed from a public place and it:</w:t>
      </w:r>
    </w:p>
    <w:p w14:paraId="04CF7B66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(a) contributes significantly to the surrounding landscape based on its overall form, structure, </w:t>
      </w:r>
      <w:proofErr w:type="gramStart"/>
      <w:r w:rsidRPr="00125B33">
        <w:rPr>
          <w:rFonts w:eastAsia="Times New Roman" w:cs="Calibri"/>
          <w:szCs w:val="24"/>
          <w:lang w:eastAsia="en-AU"/>
        </w:rPr>
        <w:t>vigour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and aesthetic values; or</w:t>
      </w:r>
    </w:p>
    <w:p w14:paraId="26BDA1DE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(b) represents an outstanding example of the species, including age, </w:t>
      </w:r>
      <w:proofErr w:type="gramStart"/>
      <w:r w:rsidRPr="00125B33">
        <w:rPr>
          <w:rFonts w:eastAsia="Times New Roman" w:cs="Calibri"/>
          <w:szCs w:val="24"/>
          <w:lang w:eastAsia="en-AU"/>
        </w:rPr>
        <w:t>size</w:t>
      </w:r>
      <w:proofErr w:type="gramEnd"/>
      <w:r w:rsidRPr="00125B33">
        <w:rPr>
          <w:rFonts w:eastAsia="Times New Roman" w:cs="Calibri"/>
          <w:szCs w:val="24"/>
          <w:lang w:eastAsia="en-AU"/>
        </w:rPr>
        <w:t xml:space="preserve"> or habit; or</w:t>
      </w:r>
    </w:p>
    <w:p w14:paraId="53F782C3" w14:textId="77777777" w:rsidR="000B25E3" w:rsidRPr="00125B3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1A20E3D4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7AD0FC13" w14:textId="21126CB8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This tree is located on built-up urban area to which the above criteria appl</w:t>
      </w:r>
      <w:r w:rsidR="007301A3">
        <w:rPr>
          <w:rFonts w:eastAsia="Times New Roman" w:cs="Calibri"/>
          <w:szCs w:val="24"/>
          <w:lang w:eastAsia="en-AU"/>
        </w:rPr>
        <w:t>y</w:t>
      </w:r>
      <w:r>
        <w:rPr>
          <w:rFonts w:eastAsia="Times New Roman" w:cs="Calibri"/>
          <w:szCs w:val="24"/>
          <w:lang w:eastAsia="en-AU"/>
        </w:rPr>
        <w:t xml:space="preserve">. The tree meets the criteria of </w:t>
      </w:r>
      <w:r w:rsidR="00487483">
        <w:rPr>
          <w:rFonts w:eastAsia="Times New Roman" w:cs="Calibri"/>
          <w:szCs w:val="24"/>
          <w:lang w:eastAsia="en-AU"/>
        </w:rPr>
        <w:t>Landscape and Aesthetic Value</w:t>
      </w:r>
      <w:r w:rsidR="00C026B4">
        <w:rPr>
          <w:rFonts w:eastAsia="Times New Roman" w:cs="Calibri"/>
          <w:szCs w:val="24"/>
          <w:lang w:eastAsia="en-AU"/>
        </w:rPr>
        <w:t xml:space="preserve"> </w:t>
      </w:r>
      <w:r w:rsidR="007301A3">
        <w:rPr>
          <w:rFonts w:eastAsia="Times New Roman" w:cs="Calibri"/>
          <w:szCs w:val="24"/>
          <w:lang w:eastAsia="en-AU"/>
        </w:rPr>
        <w:t>as</w:t>
      </w:r>
      <w:r>
        <w:rPr>
          <w:rFonts w:eastAsia="Times New Roman" w:cs="Calibri"/>
          <w:szCs w:val="24"/>
          <w:lang w:eastAsia="en-AU"/>
        </w:rPr>
        <w:t xml:space="preserve"> defined under the Tree Protection Act 2005.</w:t>
      </w:r>
    </w:p>
    <w:p w14:paraId="3E6370B8" w14:textId="2D84ACF8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 xml:space="preserve">For the above reasons I am satisfied that the </w:t>
      </w:r>
      <w:r w:rsidR="00487483">
        <w:t>landscape and aesthetic</w:t>
      </w:r>
      <w:r>
        <w:t xml:space="preserve"> value is high, and that the tree significantly contributes to </w:t>
      </w:r>
      <w:r w:rsidR="00487483">
        <w:t>above</w:t>
      </w:r>
      <w:r>
        <w:t xml:space="preserve"> value.</w:t>
      </w:r>
    </w:p>
    <w:p w14:paraId="70BE5136" w14:textId="28D29B58" w:rsidR="000B25E3" w:rsidRPr="00487483" w:rsidRDefault="000B25E3" w:rsidP="0048748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503E7648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074C9721" w14:textId="77777777" w:rsidR="000B25E3" w:rsidRDefault="000B25E3" w:rsidP="000B25E3">
      <w:pPr>
        <w:rPr>
          <w:rFonts w:cs="Calibri"/>
          <w:b/>
          <w:bCs/>
          <w:sz w:val="28"/>
          <w:szCs w:val="28"/>
        </w:rPr>
      </w:pPr>
    </w:p>
    <w:p w14:paraId="204E80D7" w14:textId="234BE73C" w:rsidR="000B25E3" w:rsidRDefault="000B25E3" w:rsidP="000B25E3">
      <w:pPr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Number </w:t>
      </w:r>
      <w:r w:rsidR="00C026B4">
        <w:rPr>
          <w:rFonts w:cs="Calibri"/>
          <w:b/>
          <w:bCs/>
          <w:sz w:val="28"/>
          <w:szCs w:val="28"/>
        </w:rPr>
        <w:t>RT</w:t>
      </w:r>
      <w:r w:rsidR="00487483">
        <w:rPr>
          <w:rFonts w:cs="Calibri"/>
          <w:b/>
          <w:bCs/>
          <w:sz w:val="28"/>
          <w:szCs w:val="28"/>
        </w:rPr>
        <w:t>1150</w:t>
      </w:r>
    </w:p>
    <w:p w14:paraId="7EB18641" w14:textId="5A22E2FE" w:rsidR="000B25E3" w:rsidRDefault="00487483" w:rsidP="000B25E3">
      <w:pPr>
        <w:spacing w:after="400"/>
        <w:rPr>
          <w:rFonts w:cs="Calibri"/>
        </w:rPr>
      </w:pPr>
      <w:r>
        <w:rPr>
          <w:rFonts w:cs="Calibri"/>
          <w:b/>
          <w:bCs/>
          <w:i/>
          <w:sz w:val="32"/>
          <w:szCs w:val="32"/>
        </w:rPr>
        <w:t>Eucalyptus melliodora</w:t>
      </w:r>
      <w:r w:rsidR="000B25E3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Yellow Box</w:t>
      </w:r>
      <w:r w:rsidR="000B25E3">
        <w:rPr>
          <w:rFonts w:cs="Calibri"/>
          <w:b/>
          <w:bCs/>
          <w:sz w:val="32"/>
          <w:szCs w:val="32"/>
        </w:rPr>
        <w:t>)</w:t>
      </w:r>
    </w:p>
    <w:p w14:paraId="7B7856C2" w14:textId="77777777" w:rsidR="000B25E3" w:rsidRPr="0073788D" w:rsidRDefault="000B25E3" w:rsidP="000B25E3">
      <w:pPr>
        <w:pStyle w:val="Heading2"/>
        <w:rPr>
          <w:b/>
          <w:color w:val="auto"/>
        </w:rPr>
      </w:pPr>
      <w:r w:rsidRPr="0073788D">
        <w:rPr>
          <w:b/>
          <w:color w:val="auto"/>
        </w:rPr>
        <w:t xml:space="preserve">ACT Tree Register </w:t>
      </w:r>
    </w:p>
    <w:p w14:paraId="52A54716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(Provisional Registration)</w:t>
      </w:r>
    </w:p>
    <w:p w14:paraId="29A50583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and for the reasons stated against the criteria above, I hereby </w:t>
      </w:r>
      <w:proofErr w:type="gramStart"/>
      <w:r>
        <w:rPr>
          <w:rFonts w:cs="Calibri"/>
          <w:szCs w:val="24"/>
        </w:rPr>
        <w:t>make a decision</w:t>
      </w:r>
      <w:proofErr w:type="gramEnd"/>
      <w:r>
        <w:rPr>
          <w:rFonts w:cs="Calibri"/>
          <w:szCs w:val="24"/>
        </w:rPr>
        <w:t xml:space="preserve"> under section 47 (1) to provisionally register the above tree on the ACT Tree Register.</w:t>
      </w:r>
    </w:p>
    <w:p w14:paraId="3AD1495C" w14:textId="77777777" w:rsidR="000B25E3" w:rsidRDefault="000B25E3" w:rsidP="000B25E3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>Period of provisional registration: 1 year beginning from today. The provisional registration may end earlier if, prior to the end of that period, I decide to fully register, or not to fully register, the tree.</w:t>
      </w:r>
    </w:p>
    <w:p w14:paraId="09F80EF0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0C61CFBA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1F6AD170" w14:textId="77777777" w:rsidR="000B25E3" w:rsidRDefault="000B25E3" w:rsidP="000B25E3">
      <w:pPr>
        <w:pStyle w:val="List"/>
        <w:spacing w:after="240"/>
        <w:ind w:hanging="567"/>
        <w:rPr>
          <w:rFonts w:cs="Calibri"/>
        </w:rPr>
      </w:pPr>
    </w:p>
    <w:p w14:paraId="5FF1785F" w14:textId="3260DD7D" w:rsidR="000B25E3" w:rsidRDefault="000B25E3" w:rsidP="000B25E3">
      <w:pPr>
        <w:pStyle w:val="List"/>
        <w:spacing w:after="240"/>
        <w:ind w:hanging="567"/>
        <w:rPr>
          <w:rFonts w:cs="Calibri"/>
          <w:szCs w:val="24"/>
        </w:rPr>
      </w:pPr>
      <w:r>
        <w:rPr>
          <w:rFonts w:cs="Calibri"/>
        </w:rPr>
        <w:t>Conservator of Flora and Fauna              /       /20</w:t>
      </w:r>
      <w:r w:rsidR="00487483">
        <w:rPr>
          <w:rFonts w:cs="Calibri"/>
        </w:rPr>
        <w:t>23</w:t>
      </w:r>
    </w:p>
    <w:p w14:paraId="4DA3C7AD" w14:textId="77777777" w:rsidR="000B25E3" w:rsidRDefault="000B25E3" w:rsidP="000B25E3"/>
    <w:p w14:paraId="1F3018A8" w14:textId="77777777" w:rsidR="000B25E3" w:rsidRDefault="000B25E3" w:rsidP="000B25E3"/>
    <w:p w14:paraId="132EB296" w14:textId="77777777" w:rsidR="00D30ECC" w:rsidRDefault="00D30ECC"/>
    <w:sectPr w:rsidR="00D30ECC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2B0D9" w14:textId="77777777" w:rsidR="006826FD" w:rsidRDefault="006826FD">
      <w:pPr>
        <w:spacing w:after="0" w:line="240" w:lineRule="auto"/>
      </w:pPr>
      <w:r>
        <w:separator/>
      </w:r>
    </w:p>
  </w:endnote>
  <w:endnote w:type="continuationSeparator" w:id="0">
    <w:p w14:paraId="6B9AEAF0" w14:textId="77777777" w:rsidR="006826FD" w:rsidRDefault="00682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B836E6" w14:textId="77777777" w:rsidR="006826FD" w:rsidRDefault="006826FD">
      <w:pPr>
        <w:spacing w:after="0" w:line="240" w:lineRule="auto"/>
      </w:pPr>
      <w:r>
        <w:separator/>
      </w:r>
    </w:p>
  </w:footnote>
  <w:footnote w:type="continuationSeparator" w:id="0">
    <w:p w14:paraId="0C9FEEBF" w14:textId="77777777" w:rsidR="006826FD" w:rsidRDefault="00682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0E5BC" w14:textId="77777777" w:rsidR="00D30ECC" w:rsidRDefault="007301A3">
    <w:pPr>
      <w:pStyle w:val="Header"/>
    </w:pPr>
    <w:r w:rsidRPr="000B25E3">
      <w:rPr>
        <w:b/>
        <w:noProof/>
        <w:sz w:val="24"/>
        <w:szCs w:val="20"/>
        <w:lang w:eastAsia="en-AU"/>
      </w:rPr>
      <w:drawing>
        <wp:inline distT="0" distB="0" distL="0" distR="0" wp14:anchorId="6428BC85" wp14:editId="09D53760">
          <wp:extent cx="1226820" cy="630555"/>
          <wp:effectExtent l="0" t="0" r="0" b="0"/>
          <wp:docPr id="2" name="Picture 1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AA358F" w14:textId="77777777" w:rsidR="00D30ECC" w:rsidRDefault="00D30ECC" w:rsidP="00D30ECC">
    <w:pPr>
      <w:pStyle w:val="Heading1"/>
      <w:spacing w:before="0" w:after="240"/>
    </w:pPr>
    <w:r w:rsidRPr="00964DC9">
      <w:t>ACT Tree Register</w:t>
    </w:r>
  </w:p>
  <w:p w14:paraId="1ED5AE1B" w14:textId="77777777" w:rsidR="00D30ECC" w:rsidRDefault="00D30EC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6FD"/>
    <w:rsid w:val="000B25E3"/>
    <w:rsid w:val="00231FE7"/>
    <w:rsid w:val="00384AAD"/>
    <w:rsid w:val="003E7990"/>
    <w:rsid w:val="00487483"/>
    <w:rsid w:val="00632CA5"/>
    <w:rsid w:val="006826FD"/>
    <w:rsid w:val="00724605"/>
    <w:rsid w:val="007301A3"/>
    <w:rsid w:val="00876CB5"/>
    <w:rsid w:val="008923EF"/>
    <w:rsid w:val="00897E4C"/>
    <w:rsid w:val="00A114B4"/>
    <w:rsid w:val="00A672CE"/>
    <w:rsid w:val="00C026B4"/>
    <w:rsid w:val="00D30ECC"/>
    <w:rsid w:val="00E37952"/>
    <w:rsid w:val="00F120CA"/>
    <w:rsid w:val="00FE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52150E5"/>
  <w15:chartTrackingRefBased/>
  <w15:docId w15:val="{40168B2D-4570-49BE-AB73-B31E3E5A1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B25E3"/>
    <w:pPr>
      <w:keepNext/>
      <w:spacing w:before="240" w:after="60" w:line="240" w:lineRule="auto"/>
      <w:jc w:val="center"/>
      <w:outlineLvl w:val="0"/>
    </w:pPr>
    <w:rPr>
      <w:rFonts w:ascii="Arial" w:eastAsia="Times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25E3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25E3"/>
    <w:pPr>
      <w:keepNext/>
      <w:keepLines/>
      <w:spacing w:before="40" w:after="0" w:line="240" w:lineRule="auto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B25E3"/>
    <w:rPr>
      <w:rFonts w:ascii="Arial" w:eastAsia="Times" w:hAnsi="Arial" w:cs="Arial"/>
      <w:b/>
      <w:bCs/>
      <w:kern w:val="32"/>
      <w:sz w:val="36"/>
      <w:szCs w:val="32"/>
      <w:lang w:eastAsia="en-US"/>
    </w:rPr>
  </w:style>
  <w:style w:type="character" w:customStyle="1" w:styleId="Heading2Char">
    <w:name w:val="Heading 2 Char"/>
    <w:link w:val="Heading2"/>
    <w:uiPriority w:val="9"/>
    <w:semiHidden/>
    <w:rsid w:val="000B25E3"/>
    <w:rPr>
      <w:rFonts w:ascii="Calibri Light" w:eastAsia="Times New Roman" w:hAnsi="Calibri Light"/>
      <w:color w:val="2E74B5"/>
      <w:sz w:val="26"/>
      <w:szCs w:val="26"/>
      <w:lang w:eastAsia="en-US"/>
    </w:rPr>
  </w:style>
  <w:style w:type="character" w:customStyle="1" w:styleId="Heading3Char">
    <w:name w:val="Heading 3 Char"/>
    <w:link w:val="Heading3"/>
    <w:uiPriority w:val="9"/>
    <w:semiHidden/>
    <w:rsid w:val="000B25E3"/>
    <w:rPr>
      <w:rFonts w:ascii="Calibri Light" w:eastAsia="Times New Roman" w:hAnsi="Calibri Light"/>
      <w:color w:val="1F4D78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B25E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0B25E3"/>
    <w:rPr>
      <w:sz w:val="22"/>
      <w:szCs w:val="22"/>
      <w:lang w:eastAsia="en-US"/>
    </w:rPr>
  </w:style>
  <w:style w:type="paragraph" w:styleId="List">
    <w:name w:val="List"/>
    <w:basedOn w:val="Normal"/>
    <w:unhideWhenUsed/>
    <w:rsid w:val="000B25E3"/>
    <w:pPr>
      <w:spacing w:after="0" w:line="240" w:lineRule="auto"/>
      <w:ind w:left="283" w:hanging="283"/>
    </w:pPr>
    <w:rPr>
      <w:rFonts w:eastAsia="Times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cid:image001.png@01CFA03E.AB71C45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vid%20griffin\Objective\Home\objective.act.gov.au_443\David%20Griffin\Objects\provisional%20registration%20ACT.do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tadata xmlns="http://www.objective.com/ecm/document/metadata/4FEB93B0D38B3BDFE05400144FFB2061" version="1.0.0">
  <systemFields>
    <field name="Objective-Id">
      <value order="0">A43818726</value>
    </field>
    <field name="Objective-Title">
      <value order="0">RT1150 Kambah - Provisional Registration Attachment D - Profile</value>
    </field>
    <field name="Objective-Description">
      <value order="0"/>
    </field>
    <field name="Objective-CreationStamp">
      <value order="0">2023-10-04T06:19:40Z</value>
    </field>
    <field name="Objective-IsApproved">
      <value order="0">false</value>
    </field>
    <field name="Objective-IsPublished">
      <value order="0">true</value>
    </field>
    <field name="Objective-DatePublished">
      <value order="0">2023-10-04T06:19:40Z</value>
    </field>
    <field name="Objective-ModificationStamp">
      <value order="0">2023-10-04T06:20:45Z</value>
    </field>
    <field name="Objective-Owner">
      <value order="0">David Griffin</value>
    </field>
    <field name="Objective-Path">
      <value order="0"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1150 - 10 Mt Vernon Drive - Kambah (block 13, section 18)  - Provisionally registered 5/10/23:Word versions</value>
    </field>
    <field name="Objective-Parent">
      <value order="0">Word versions</value>
    </field>
    <field name="Objective-State">
      <value order="0">Published</value>
    </field>
    <field name="Objective-VersionId">
      <value order="0">vA54672662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/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TCCS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provisional registration ACT.dot</Template>
  <TotalTime>1</TotalTime>
  <Pages>4</Pages>
  <Words>449</Words>
  <Characters>2563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Griffin, David</dc:creator>
  <cp:keywords/>
  <dc:description/>
  <cp:lastModifiedBy>Griffin, David</cp:lastModifiedBy>
  <cp:revision>2</cp:revision>
  <dcterms:created xsi:type="dcterms:W3CDTF">2023-10-24T04:56:00Z</dcterms:created>
  <dcterms:modified xsi:type="dcterms:W3CDTF">2023-10-24T04:56:00Z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A43818726</vt:lpwstr>
  </property>
  <property fmtid="{D5CDD505-2E9C-101B-9397-08002B2CF9AE}" pid="3" name="Objective-Title">
    <vt:lpwstr>RT1150 Kambah - Provisional Registration Attachment D - Profile</vt:lpwstr>
  </property>
  <property fmtid="{D5CDD505-2E9C-101B-9397-08002B2CF9AE}" pid="4" name="Objective-Comment">
    <vt:lpwstr/>
  </property>
  <property fmtid="{D5CDD505-2E9C-101B-9397-08002B2CF9AE}" pid="5" name="Objective-CreationStamp">
    <vt:filetime>2023-10-04T06:19:40Z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2023-10-04T06:19:40Z</vt:filetime>
  </property>
  <property fmtid="{D5CDD505-2E9C-101B-9397-08002B2CF9AE}" pid="9" name="Objective-ModificationStamp">
    <vt:filetime>2023-10-04T06:20:45Z</vt:filetime>
  </property>
  <property fmtid="{D5CDD505-2E9C-101B-9397-08002B2CF9AE}" pid="10" name="Objective-Owner">
    <vt:lpwstr>David Griffin</vt:lpwstr>
  </property>
  <property fmtid="{D5CDD505-2E9C-101B-9397-08002B2CF9AE}" pid="11" name="Objective-Path">
    <vt:lpwstr>Whole of ACT Government:TCCS STRUCTURE - Content Restriction Hierarchy:DIVISION: City Services:BRANCH: City Operations:SECTION :City Presentation:Urban Treescapes:0.5 Tree Protection Unit:ACT Tree Register:Tree Registration:Current or Potential Nominations:xx_Nominations 2022-23:Nomination 1150 - 10 Mt Vernon Drive - Kambah (block 13, section 18)  - Provisionally registered 5/10/23:Word versions:</vt:lpwstr>
  </property>
  <property fmtid="{D5CDD505-2E9C-101B-9397-08002B2CF9AE}" pid="12" name="Objective-Parent">
    <vt:lpwstr>Word versions</vt:lpwstr>
  </property>
  <property fmtid="{D5CDD505-2E9C-101B-9397-08002B2CF9AE}" pid="13" name="Objective-State">
    <vt:lpwstr>Published</vt:lpwstr>
  </property>
  <property fmtid="{D5CDD505-2E9C-101B-9397-08002B2CF9AE}" pid="14" name="Objective-Version">
    <vt:lpwstr>1.0</vt:lpwstr>
  </property>
  <property fmtid="{D5CDD505-2E9C-101B-9397-08002B2CF9AE}" pid="15" name="Objective-VersionNumber">
    <vt:r8>1</vt:r8>
  </property>
  <property fmtid="{D5CDD505-2E9C-101B-9397-08002B2CF9AE}" pid="16" name="Objective-VersionComment">
    <vt:lpwstr>First version</vt:lpwstr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">
    <vt:lpwstr>TCCS</vt:lpwstr>
  </property>
  <property fmtid="{D5CDD505-2E9C-101B-9397-08002B2CF9AE}" pid="21" name="Objective-Document Type">
    <vt:lpwstr>0-Document</vt:lpwstr>
  </property>
  <property fmtid="{D5CDD505-2E9C-101B-9397-08002B2CF9AE}" pid="22" name="Objective-Language">
    <vt:lpwstr>English (en)</vt:lpwstr>
  </property>
  <property fmtid="{D5CDD505-2E9C-101B-9397-08002B2CF9AE}" pid="23" name="Objective-Jurisdiction">
    <vt:lpwstr>ACT</vt:lpwstr>
  </property>
  <property fmtid="{D5CDD505-2E9C-101B-9397-08002B2CF9AE}" pid="24" name="Objective-Customers">
    <vt:lpwstr/>
  </property>
  <property fmtid="{D5CDD505-2E9C-101B-9397-08002B2CF9AE}" pid="25" name="Objective-Places">
    <vt:lpwstr/>
  </property>
  <property fmtid="{D5CDD505-2E9C-101B-9397-08002B2CF9AE}" pid="26" name="Objective-Transaction Reference">
    <vt:lpwstr/>
  </property>
  <property fmtid="{D5CDD505-2E9C-101B-9397-08002B2CF9AE}" pid="27" name="Objective-Document Created By">
    <vt:lpwstr/>
  </property>
  <property fmtid="{D5CDD505-2E9C-101B-9397-08002B2CF9AE}" pid="28" name="Objective-Document Created On">
    <vt:lpwstr/>
  </property>
  <property fmtid="{D5CDD505-2E9C-101B-9397-08002B2CF9AE}" pid="29" name="Objective-Covers Period From">
    <vt:lpwstr/>
  </property>
  <property fmtid="{D5CDD505-2E9C-101B-9397-08002B2CF9AE}" pid="30" name="Objective-Covers Period To">
    <vt:lpwstr/>
  </property>
  <property fmtid="{D5CDD505-2E9C-101B-9397-08002B2CF9AE}" pid="31" name="Objective-Description">
    <vt:lpwstr/>
  </property>
  <property fmtid="{D5CDD505-2E9C-101B-9397-08002B2CF9AE}" pid="32" name="Objective-VersionId">
    <vt:lpwstr>vA54672662</vt:lpwstr>
  </property>
</Properties>
</file>